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:rsidR="00D31756" w:rsidRPr="00CF24FA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  <w:b/>
        </w:rPr>
      </w:pPr>
      <w:r w:rsidRPr="00CF24FA">
        <w:rPr>
          <w:rFonts w:ascii="Times New Roman" w:eastAsia="Times New Roman" w:hAnsi="Times New Roman" w:cs="Times New Roman"/>
          <w:b/>
        </w:rPr>
        <w:t>ŻĄDANIE WYDANIA ZAŚWIADCZENIA O WYSOKOŚCI PRZECIĘTNEGO MIESIĘCZNEGO DOCHODU PRZYPADAJĄCEGO NA JEDNEGO CZŁONKA GOSPODARSTWA DOMOWEGO</w:t>
      </w:r>
    </w:p>
    <w:p w:rsidR="001A0A25" w:rsidRPr="00D31756" w:rsidRDefault="001A0A25">
      <w:pPr>
        <w:rPr>
          <w:rFonts w:ascii="Times New Roman" w:hAnsi="Times New Roman" w:cs="Times New Roman"/>
        </w:rPr>
      </w:pPr>
    </w:p>
    <w:p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:rsidR="00D31756" w:rsidRPr="00D31756" w:rsidRDefault="00BB0407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228.75pt;margin-top:10.35pt;width:29.25pt;height:2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<v:textbox>
              <w:txbxContent>
                <w:p w:rsidR="00D31756" w:rsidRPr="00BB0407" w:rsidRDefault="00BB0407" w:rsidP="00BB0407">
                  <w:pPr>
                    <w:rPr>
                      <w:b/>
                      <w:color w:val="000000" w:themeColor="text1"/>
                      <w:sz w:val="28"/>
                      <w:szCs w:val="24"/>
                    </w:rPr>
                  </w:pPr>
                  <w:r w:rsidRPr="00BB0407">
                    <w:rPr>
                      <w:b/>
                      <w:color w:val="000000" w:themeColor="text1"/>
                      <w:sz w:val="28"/>
                      <w:szCs w:val="24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rFonts w:ascii="Verdana" w:eastAsia="Times New Roman" w:hAnsi="Verdana"/>
          <w:b/>
          <w:noProof/>
          <w:sz w:val="22"/>
          <w:szCs w:val="22"/>
        </w:rPr>
        <w:pict>
          <v:shape id="Pole tekstowe 5" o:spid="_x0000_s1027" type="#_x0000_t202" style="position:absolute;left:0;text-align:left;margin-left:159.4pt;margin-top:10pt;width:32.85pt;height:2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<v:textbox>
              <w:txbxContent>
                <w:p w:rsidR="00D31756" w:rsidRPr="00BB0407" w:rsidRDefault="00D3175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BB04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V</w:t>
                  </w:r>
                </w:p>
              </w:txbxContent>
            </v:textbox>
          </v:shape>
        </w:pict>
      </w:r>
    </w:p>
    <w:p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:rsidR="00D31756" w:rsidRPr="006824CD" w:rsidRDefault="00BB0407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WÓJT GMINY SKÓRCZ</w:t>
      </w:r>
    </w:p>
    <w:p w:rsidR="00D31756" w:rsidRDefault="00CF24FA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Gminny </w:t>
      </w:r>
      <w:r w:rsidR="00D31756" w:rsidRPr="006824CD">
        <w:rPr>
          <w:rFonts w:ascii="Times New Roman" w:eastAsia="Times New Roman" w:hAnsi="Times New Roman"/>
          <w:b/>
          <w:bCs/>
          <w:sz w:val="22"/>
          <w:szCs w:val="22"/>
        </w:rPr>
        <w:t xml:space="preserve"> Ośrodek Pomocy Społecznej</w:t>
      </w: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 w S</w:t>
      </w:r>
      <w:r w:rsidR="00BB0407">
        <w:rPr>
          <w:rFonts w:ascii="Times New Roman" w:eastAsia="Times New Roman" w:hAnsi="Times New Roman"/>
          <w:b/>
          <w:bCs/>
          <w:sz w:val="22"/>
          <w:szCs w:val="22"/>
        </w:rPr>
        <w:t>kórczu z siedzibą w Pączewie</w:t>
      </w: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</w:p>
    <w:p w:rsidR="00CF24FA" w:rsidRDefault="00BB0407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Pączewo 124</w:t>
      </w:r>
    </w:p>
    <w:p w:rsidR="00CF24FA" w:rsidRDefault="00CF24FA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83-2</w:t>
      </w:r>
      <w:r w:rsidR="00BB0407">
        <w:rPr>
          <w:rFonts w:ascii="Times New Roman" w:eastAsia="Times New Roman" w:hAnsi="Times New Roman"/>
          <w:b/>
          <w:bCs/>
          <w:sz w:val="22"/>
          <w:szCs w:val="22"/>
        </w:rPr>
        <w:t>2</w:t>
      </w:r>
      <w:r>
        <w:rPr>
          <w:rFonts w:ascii="Times New Roman" w:eastAsia="Times New Roman" w:hAnsi="Times New Roman"/>
          <w:b/>
          <w:bCs/>
          <w:sz w:val="22"/>
          <w:szCs w:val="22"/>
        </w:rPr>
        <w:t>0 Sk</w:t>
      </w:r>
      <w:r w:rsidR="00BB0407">
        <w:rPr>
          <w:rFonts w:ascii="Times New Roman" w:eastAsia="Times New Roman" w:hAnsi="Times New Roman"/>
          <w:b/>
          <w:bCs/>
          <w:sz w:val="22"/>
          <w:szCs w:val="22"/>
        </w:rPr>
        <w:t>órcz</w:t>
      </w:r>
    </w:p>
    <w:p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:rsidR="00D31756" w:rsidRDefault="00416461" w:rsidP="00D31756">
      <w:pPr>
        <w:spacing w:line="20" w:lineRule="exact"/>
        <w:rPr>
          <w:rFonts w:ascii="Times New Roman" w:eastAsia="Times New Roman" w:hAnsi="Times New Roman"/>
        </w:rPr>
      </w:pPr>
      <w:r w:rsidRPr="00416461">
        <w:rPr>
          <w:rFonts w:ascii="Times New Roman" w:eastAsia="Times New Roman" w:hAnsi="Times New Roman"/>
          <w:noProof/>
          <w:sz w:val="22"/>
        </w:rPr>
        <w:pict>
          <v:rect id="Prostokąt 22" o:spid="_x0000_s1183" style="position:absolute;margin-left:148.6pt;margin-top:-45.8pt;width:1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rect id="Prostokąt 21" o:spid="_x0000_s1182" style="position:absolute;margin-left:148.6pt;margin-top:-64.4pt;width:1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20" o:spid="_x0000_s1181" style="position:absolute;z-index:-251651072;visibility:visibl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9" o:spid="_x0000_s1180" style="position:absolute;z-index:-251650048;visibility:visibl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8" o:spid="_x0000_s1179" style="position:absolute;z-index:-251649024;visibility:visibl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7" o:spid="_x0000_s1178" style="position:absolute;z-index:-251648000;visibility:visibl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6" o:spid="_x0000_s1177" style="position:absolute;z-index:-251646976;visibility:visibl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5" o:spid="_x0000_s1176" style="position:absolute;z-index:-251645952;visibility:visibl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4" o:spid="_x0000_s1175" style="position:absolute;z-index:-251644928;visibility:visibl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3" o:spid="_x0000_s1174" style="position:absolute;z-index:-251643904;visibility:visibl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2" o:spid="_x0000_s1173" style="position:absolute;z-index:-251642880;visibility:visibl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1" o:spid="_x0000_s1172" style="position:absolute;z-index:-251641856;visibility:visibl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0" o:spid="_x0000_s1171" style="position:absolute;z-index:-251640832;visibility:visibl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9" o:spid="_x0000_s1170" style="position:absolute;z-index:-251639808;visibility:visibl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8" o:spid="_x0000_s1169" style="position:absolute;z-index:-251638784;visibility:visibl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7" o:spid="_x0000_s1168" style="position:absolute;z-index:-251637760;visibility:visibl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</w:pict>
      </w:r>
    </w:p>
    <w:p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:rsidR="00D31756" w:rsidRPr="00DA68D9" w:rsidRDefault="00D06B1C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</w:p>
    <w:p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</w:t>
      </w:r>
      <w:r w:rsidR="002B679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lub </w:t>
      </w:r>
      <w:r w:rsidR="002B6791">
        <w:rPr>
          <w:rFonts w:ascii="Times New Roman" w:eastAsia="Times New Roman" w:hAnsi="Times New Roman"/>
        </w:rPr>
        <w:t xml:space="preserve">        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A68D9" w:rsidRDefault="00416461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38" o:spid="_x0000_s1167" style="position:absolute;margin-left:149.65pt;margin-top:24.65pt;width:.95pt;height:1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37" o:spid="_x0000_s1166" style="position:absolute;margin-left:149.65pt;margin-top:6.05pt;width:.95pt;height:1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36" o:spid="_x0000_s1165" style="position:absolute;z-index:-251631616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35" o:spid="_x0000_s1164" style="position:absolute;z-index:-251630592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4" o:spid="_x0000_s1163" style="position:absolute;z-index:-251629568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3" o:spid="_x0000_s1162" style="position:absolute;z-index:-251628544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2" o:spid="_x0000_s1161" style="position:absolute;z-index:-251627520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31" o:spid="_x0000_s1160" style="position:absolute;z-index:-251626496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30" o:spid="_x0000_s1159" style="position:absolute;z-index:-251625472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9" o:spid="_x0000_s1158" style="position:absolute;z-index:-251624448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8" o:spid="_x0000_s1157" style="position:absolute;z-index:-251623424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27" o:spid="_x0000_s1156" style="position:absolute;z-index:-251622400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26" o:spid="_x0000_s1155" style="position:absolute;z-index:-251621376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5" o:spid="_x0000_s1154" style="position:absolute;z-index:-251620352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24" o:spid="_x0000_s1153" style="position:absolute;z-index:-251619328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23" o:spid="_x0000_s1152" style="position:absolute;z-index:-251618304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:rsidR="00DA68D9" w:rsidRDefault="00416461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41" o:spid="_x0000_s1151" style="position:absolute;margin-left:149.65pt;margin-top:24.65pt;width:.95pt;height:1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42" o:spid="_x0000_s1150" style="position:absolute;margin-left:149.65pt;margin-top:6.05pt;width:.95pt;height:1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43" o:spid="_x0000_s1149" style="position:absolute;z-index:-251614208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44" o:spid="_x0000_s1148" style="position:absolute;z-index:-251613184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5" o:spid="_x0000_s1147" style="position:absolute;z-index:-251612160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6" o:spid="_x0000_s1146" style="position:absolute;z-index:-251611136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7" o:spid="_x0000_s1145" style="position:absolute;z-index:-251610112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48" o:spid="_x0000_s1144" style="position:absolute;z-index:-251609088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49" o:spid="_x0000_s1143" style="position:absolute;z-index:-251608064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0" o:spid="_x0000_s1142" style="position:absolute;z-index:-251607040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1" o:spid="_x0000_s1141" style="position:absolute;z-index:-251606016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52" o:spid="_x0000_s1140" style="position:absolute;z-index:-251604992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53" o:spid="_x0000_s1139" style="position:absolute;z-index:-251603968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4" o:spid="_x0000_s1138" style="position:absolute;z-index:-251602944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55" o:spid="_x0000_s1137" style="position:absolute;z-index:-251601920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56" o:spid="_x0000_s1136" style="position:absolute;z-index:-251600896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  <w:bookmarkStart w:id="1" w:name="_GoBack"/>
      <w:bookmarkEnd w:id="1"/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:rsidR="00DA68D9" w:rsidRDefault="00DA68D9" w:rsidP="00DA68D9"/>
    <w:p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:rsidR="00DA68D9" w:rsidRDefault="00416461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57" o:spid="_x0000_s1135" style="position:absolute;margin-left:149.65pt;margin-top:24.65pt;width:.95pt;height:1pt;z-index:-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58" o:spid="_x0000_s1134" style="position:absolute;margin-left:149.65pt;margin-top:6.05pt;width:.95pt;height:1pt;z-index:-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59" o:spid="_x0000_s1133" style="position:absolute;z-index:-251596800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60" o:spid="_x0000_s1132" style="position:absolute;z-index:-251595776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1" o:spid="_x0000_s1131" style="position:absolute;z-index:-251594752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2" o:spid="_x0000_s1130" style="position:absolute;z-index:-251593728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3" o:spid="_x0000_s1129" style="position:absolute;z-index:-251592704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4" o:spid="_x0000_s1128" style="position:absolute;z-index:-251591680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5" o:spid="_x0000_s1127" style="position:absolute;z-index:-251590656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6" o:spid="_x0000_s1126" style="position:absolute;z-index:-251589632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7" o:spid="_x0000_s1125" style="position:absolute;z-index:-251588608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8" o:spid="_x0000_s1124" style="position:absolute;z-index:-251587584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9" o:spid="_x0000_s1123" style="position:absolute;z-index:-251586560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70" o:spid="_x0000_s1122" style="position:absolute;z-index:-251585536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1" o:spid="_x0000_s1121" style="position:absolute;z-index:-251584512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2" o:spid="_x0000_s1120" style="position:absolute;z-index:-251583488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A68D9" w:rsidRDefault="00416461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73" o:spid="_x0000_s1119" style="position:absolute;margin-left:149.65pt;margin-top:24.65pt;width:.95pt;height:1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74" o:spid="_x0000_s1118" style="position:absolute;margin-left:149.65pt;margin-top:6.05pt;width:.95pt;height:1pt;z-index:-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75" o:spid="_x0000_s1117" style="position:absolute;z-index:-251579392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6" o:spid="_x0000_s1116" style="position:absolute;z-index:-251578368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7" o:spid="_x0000_s1115" style="position:absolute;z-index:-251577344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8" o:spid="_x0000_s1114" style="position:absolute;z-index:-251576320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9" o:spid="_x0000_s1113" style="position:absolute;z-index:-251575296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0" o:spid="_x0000_s1112" style="position:absolute;z-index:-251574272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1" o:spid="_x0000_s1111" style="position:absolute;z-index:-251573248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2" o:spid="_x0000_s1110" style="position:absolute;z-index:-251572224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3" o:spid="_x0000_s1109" style="position:absolute;z-index:-251571200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84" o:spid="_x0000_s1108" style="position:absolute;z-index:-251570176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85" o:spid="_x0000_s1107" style="position:absolute;z-index:-251569152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6" o:spid="_x0000_s1106" style="position:absolute;z-index:-251568128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87" o:spid="_x0000_s1105" style="position:absolute;z-index:-251567104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88" o:spid="_x0000_s1104" style="position:absolute;z-index:-251566080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0"/>
        <w:gridCol w:w="300"/>
        <w:gridCol w:w="280"/>
        <w:gridCol w:w="300"/>
        <w:gridCol w:w="280"/>
        <w:gridCol w:w="1420"/>
      </w:tblGrid>
      <w:tr w:rsidR="005C48F2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:rsidR="005C48F2" w:rsidRDefault="00416461" w:rsidP="005C48F2">
      <w:pPr>
        <w:spacing w:line="20" w:lineRule="exact"/>
        <w:rPr>
          <w:rFonts w:ascii="Times New Roman" w:eastAsia="Times New Roman" w:hAnsi="Times New Roman"/>
        </w:rPr>
      </w:pPr>
      <w:r w:rsidRPr="00416461">
        <w:rPr>
          <w:rFonts w:ascii="Times New Roman" w:eastAsia="Times New Roman" w:hAnsi="Times New Roman"/>
          <w:b/>
          <w:noProof/>
          <w:sz w:val="22"/>
        </w:rPr>
        <w:pict>
          <v:line id="Łącznik prosty 110" o:spid="_x0000_s1103" style="position:absolute;z-index:-251564032;visibility:visibl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</w:pict>
      </w:r>
      <w:r w:rsidRPr="00416461">
        <w:rPr>
          <w:rFonts w:ascii="Times New Roman" w:eastAsia="Times New Roman" w:hAnsi="Times New Roman"/>
          <w:b/>
          <w:noProof/>
          <w:sz w:val="22"/>
        </w:rPr>
        <w:pict>
          <v:line id="Łącznik prosty 109" o:spid="_x0000_s1102" style="position:absolute;z-index:-251563008;visibility:visibl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</w:pict>
      </w:r>
      <w:r w:rsidRPr="00416461">
        <w:rPr>
          <w:rFonts w:ascii="Times New Roman" w:eastAsia="Times New Roman" w:hAnsi="Times New Roman"/>
          <w:b/>
          <w:noProof/>
          <w:sz w:val="22"/>
        </w:rPr>
        <w:pict>
          <v:line id="Łącznik prosty 108" o:spid="_x0000_s1101" style="position:absolute;z-index:-251561984;visibility:visibl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</w:pict>
      </w:r>
      <w:r w:rsidRPr="00416461">
        <w:rPr>
          <w:rFonts w:ascii="Times New Roman" w:eastAsia="Times New Roman" w:hAnsi="Times New Roman"/>
          <w:b/>
          <w:noProof/>
          <w:sz w:val="22"/>
        </w:rPr>
        <w:pict>
          <v:line id="Łącznik prosty 107" o:spid="_x0000_s1100" style="position:absolute;z-index:-251560960;visibility:visibl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</w:pict>
      </w:r>
    </w:p>
    <w:p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:rsidR="005C48F2" w:rsidRDefault="00416461" w:rsidP="005C48F2">
      <w:pPr>
        <w:spacing w:line="20" w:lineRule="exact"/>
        <w:rPr>
          <w:rFonts w:ascii="Times New Roman" w:eastAsia="Times New Roman" w:hAnsi="Times New Roman"/>
        </w:rPr>
      </w:pP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06" o:spid="_x0000_s1099" style="position:absolute;z-index:-251559936;visibility:visibl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05" o:spid="_x0000_s1098" style="position:absolute;z-index:-251558912;visibility:visibl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04" o:spid="_x0000_s1097" style="position:absolute;z-index:-251557888;visibility:visibl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03" o:spid="_x0000_s1096" style="position:absolute;z-index:-251556864;visibility:visibl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</w:pict>
      </w:r>
    </w:p>
    <w:p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:rsidR="005C48F2" w:rsidRDefault="00416461" w:rsidP="005C48F2">
      <w:pPr>
        <w:spacing w:line="20" w:lineRule="exact"/>
        <w:rPr>
          <w:rFonts w:ascii="Times New Roman" w:eastAsia="Times New Roman" w:hAnsi="Times New Roman"/>
        </w:rPr>
      </w:pP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02" o:spid="_x0000_s1095" style="position:absolute;z-index:-251555840;visibility:visibl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01" o:spid="_x0000_s1094" style="position:absolute;z-index:-251554816;visibility:visibl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00" o:spid="_x0000_s1093" style="position:absolute;z-index:-251553792;visibility:visibl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99" o:spid="_x0000_s1092" style="position:absolute;z-index:-251552768;visibility:visibl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</w:pict>
      </w:r>
    </w:p>
    <w:p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:rsidR="005C48F2" w:rsidRDefault="00416461" w:rsidP="005C48F2">
      <w:pPr>
        <w:spacing w:line="20" w:lineRule="exact"/>
        <w:rPr>
          <w:rFonts w:ascii="Times New Roman" w:eastAsia="Times New Roman" w:hAnsi="Times New Roman"/>
        </w:rPr>
      </w:pPr>
      <w:r w:rsidRPr="00416461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8" o:spid="_x0000_s1091" style="position:absolute;z-index:-251551744;visibility:visibl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</w:pict>
      </w:r>
      <w:r w:rsidRPr="00416461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7" o:spid="_x0000_s1090" style="position:absolute;z-index:-251550720;visibility:visibl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</w:pict>
      </w:r>
      <w:r w:rsidRPr="00416461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6" o:spid="_x0000_s1089" style="position:absolute;z-index:-251549696;visibility:visibl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</w:pict>
      </w:r>
      <w:r w:rsidRPr="00416461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5" o:spid="_x0000_s1088" style="position:absolute;z-index:-251548672;visibility:visibl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</w:pict>
      </w:r>
    </w:p>
    <w:p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lastRenderedPageBreak/>
        <w:t>Zaznacz „brak”, gdy ani za Ciebie, ani za żadnego z członków Twojego gospodarstwa domowego nie były odprowadzane składki na ubezpieczenie zdrowotne.</w:t>
      </w:r>
    </w:p>
    <w:p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tab/>
      </w:r>
    </w:p>
    <w:p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:rsidR="00943511" w:rsidRDefault="0041646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18" o:spid="_x0000_s1087" type="#_x0000_t109" style="position:absolute;left:0;text-align:left;margin-left:-.75pt;margin-top:3pt;width:18.75pt;height:18.7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</w:pict>
      </w:r>
      <w:r>
        <w:rPr>
          <w:rFonts w:ascii="Times New Roman" w:eastAsia="Times New Roman" w:hAnsi="Times New Roman"/>
          <w:noProof/>
          <w:sz w:val="18"/>
        </w:rPr>
        <w:pict>
          <v:shape id="Schemat blokowy: proces 119" o:spid="_x0000_s1086" type="#_x0000_t109" style="position:absolute;left:0;text-align:left;margin-left:41.25pt;margin-top:3pt;width:18.75pt;height:18.7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</w:pict>
      </w:r>
      <w:r w:rsidR="00943511"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:rsidR="00943511" w:rsidRDefault="0041646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416461">
        <w:rPr>
          <w:rFonts w:ascii="Times New Roman" w:eastAsia="Times New Roman" w:hAnsi="Times New Roman"/>
          <w:noProof/>
          <w:sz w:val="18"/>
        </w:rPr>
        <w:pict>
          <v:shape id="Schemat blokowy: proces 121" o:spid="_x0000_s1085" type="#_x0000_t109" style="position:absolute;left:0;text-align:left;margin-left:45.75pt;margin-top:12.55pt;width:18.75pt;height:18.7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</w:pict>
      </w:r>
      <w:r w:rsidR="00943511"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 w:rsidR="00416461" w:rsidRPr="00416461">
        <w:rPr>
          <w:rFonts w:ascii="Times New Roman" w:eastAsia="Times New Roman" w:hAnsi="Times New Roman"/>
          <w:noProof/>
          <w:sz w:val="18"/>
        </w:rPr>
        <w:pict>
          <v:shape id="Schemat blokowy: proces 120" o:spid="_x0000_s1084" type="#_x0000_t109" style="position:absolute;left:0;text-align:left;margin-left:0;margin-top:0;width:18.75pt;height:18.7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</w:pic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:rsidR="0049290C" w:rsidRDefault="00416461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 w:rsidRPr="00416461">
        <w:rPr>
          <w:rFonts w:ascii="Times New Roman" w:eastAsia="Times New Roman" w:hAnsi="Times New Roman"/>
          <w:noProof/>
          <w:sz w:val="18"/>
        </w:rPr>
        <w:pict>
          <v:shape id="Schemat blokowy: proces 125" o:spid="_x0000_s1083" type="#_x0000_t109" style="position:absolute;left:0;text-align:left;margin-left:41.25pt;margin-top:13.25pt;width:18.75pt;height:18.7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</w:pict>
      </w:r>
      <w:r w:rsidR="0049290C"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 w:rsidR="00416461" w:rsidRPr="00416461">
        <w:rPr>
          <w:rFonts w:ascii="Times New Roman" w:eastAsia="Times New Roman" w:hAnsi="Times New Roman"/>
          <w:noProof/>
          <w:sz w:val="18"/>
        </w:rPr>
        <w:pict>
          <v:shape id="Schemat blokowy: proces 123" o:spid="_x0000_s1082" type="#_x0000_t109" style="position:absolute;left:0;text-align:left;margin-left:0;margin-top:0;width:18.75pt;height:18.7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</w:pic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CZĘŚĆ II</w:t>
      </w:r>
    </w:p>
    <w:p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BB0407" w:rsidRDefault="00BB0407" w:rsidP="00A5337E">
      <w:pPr>
        <w:spacing w:line="0" w:lineRule="atLeast"/>
        <w:rPr>
          <w:rFonts w:ascii="Times New Roman" w:eastAsia="Times New Roman" w:hAnsi="Times New Roman"/>
        </w:rPr>
      </w:pPr>
    </w:p>
    <w:p w:rsidR="00BB0407" w:rsidRDefault="00BB0407" w:rsidP="00A5337E">
      <w:pPr>
        <w:spacing w:line="0" w:lineRule="atLeast"/>
        <w:rPr>
          <w:rFonts w:ascii="Times New Roman" w:eastAsia="Times New Roman" w:hAnsi="Times New Roman"/>
        </w:rPr>
      </w:pPr>
    </w:p>
    <w:p w:rsidR="00BB0407" w:rsidRDefault="00BB0407" w:rsidP="00A5337E">
      <w:pPr>
        <w:spacing w:line="0" w:lineRule="atLeast"/>
        <w:rPr>
          <w:rFonts w:ascii="Times New Roman" w:eastAsia="Times New Roman" w:hAnsi="Times New Roman"/>
        </w:rPr>
      </w:pPr>
    </w:p>
    <w:p w:rsidR="00BB0407" w:rsidRDefault="00BB0407" w:rsidP="00A5337E">
      <w:pPr>
        <w:spacing w:line="0" w:lineRule="atLeast"/>
        <w:rPr>
          <w:rFonts w:ascii="Times New Roman" w:eastAsia="Times New Roman" w:hAnsi="Times New Roman"/>
        </w:rPr>
      </w:pPr>
    </w:p>
    <w:p w:rsidR="00BB0407" w:rsidRDefault="00BB0407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lastRenderedPageBreak/>
        <w:t>CZĘŚĆ III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A5337E" w:rsidRDefault="00416461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89" o:spid="_x0000_s1081" style="position:absolute;margin-left:133.3pt;margin-top:23.9pt;width:.95pt;height:1pt;z-index:-25153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90" o:spid="_x0000_s1080" style="position:absolute;margin-left:133.3pt;margin-top:5.7pt;width:.95pt;height:.95pt;z-index:-25153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91" o:spid="_x0000_s1079" style="position:absolute;z-index:-251533312;visibility:visibl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2" o:spid="_x0000_s1078" style="position:absolute;z-index:-251532288;visibility:visibl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3" o:spid="_x0000_s1077" style="position:absolute;z-index:-251531264;visibility:visibl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4" o:spid="_x0000_s1076" style="position:absolute;z-index:-251530240;visibility:visibl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1" o:spid="_x0000_s1075" style="position:absolute;z-index:-251529216;visibility:visibl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</w:pict>
      </w:r>
      <w:r>
        <w:rPr>
          <w:rFonts w:ascii="Times New Roman" w:eastAsia="Times New Roman" w:hAnsi="Times New Roman"/>
          <w:noProof/>
        </w:rPr>
        <w:pict>
          <v:line id="Łącznik prosty 112" o:spid="_x0000_s1074" style="position:absolute;z-index:-251528192;visibility:visibl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13" o:spid="_x0000_s1073" style="position:absolute;z-index:-251527168;visibility:visibl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4" o:spid="_x0000_s1072" style="position:absolute;z-index:-251526144;visibility:visibl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15" o:spid="_x0000_s1071" style="position:absolute;z-index:-251525120;visibility:visibl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6" o:spid="_x0000_s1070" style="position:absolute;z-index:-251524096;visibility:visibl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7" o:spid="_x0000_s1069" style="position:absolute;z-index:-251523072;visibility:visibl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2" o:spid="_x0000_s1068" style="position:absolute;z-index:-251522048;visibility:visibl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4" o:spid="_x0000_s1067" style="position:absolute;z-index:-251521024;visibility:visibl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6" o:spid="_x0000_s1066" style="position:absolute;z-index:-251520000;visibility:visibl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A5337E" w:rsidRDefault="00416461" w:rsidP="00A5337E">
      <w:pPr>
        <w:spacing w:line="20" w:lineRule="exact"/>
        <w:rPr>
          <w:rFonts w:ascii="Times New Roman" w:eastAsia="Times New Roman" w:hAnsi="Times New Roman"/>
        </w:rPr>
      </w:pPr>
      <w:r w:rsidRPr="00416461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7" o:spid="_x0000_s1065" style="position:absolute;z-index:-251518976;visibility:visibl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</w:pict>
      </w:r>
      <w:r w:rsidRPr="00416461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8" o:spid="_x0000_s1064" style="position:absolute;z-index:-251517952;visibility:visibl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</w:pict>
      </w:r>
      <w:r w:rsidRPr="00416461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9" o:spid="_x0000_s1063" style="position:absolute;z-index:-251516928;visibility:visibl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</w:pict>
      </w:r>
      <w:r w:rsidRPr="00416461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0" o:spid="_x0000_s1062" style="position:absolute;z-index:-251515904;visibility:visibl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</w:pict>
      </w:r>
      <w:r w:rsidRPr="00416461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1" o:spid="_x0000_s1061" style="position:absolute;z-index:-251514880;visibility:visibl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</w:pict>
      </w:r>
      <w:r w:rsidRPr="00416461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2" o:spid="_x0000_s1060" style="position:absolute;z-index:-251513856;visibility:visibl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</w:pict>
      </w:r>
      <w:r w:rsidRPr="00416461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3" o:spid="_x0000_s1059" style="position:absolute;z-index:-251512832;visibility:visibl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 xml:space="preserve">W oświadczeniu należy wpisać następujące rodzaje dochodów niepodlegających opodatkowaniu podatkiem dochodowym od osób fizycznych – art. 411 ust. 10i ustawy z dnia 27 kwietnia 2001 r. – Prawo ochrony środowiska w związku z art. 3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 lit. c ustawy z dnia 28 listopada 2003 r. o świadczeniach rodzinnych (Dz. U. z 2020 r. poz. 111):</w:t>
      </w:r>
    </w:p>
    <w:p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20"/>
        <w:gridCol w:w="1400"/>
        <w:gridCol w:w="3680"/>
        <w:gridCol w:w="1140"/>
      </w:tblGrid>
      <w:tr w:rsidR="00A5337E" w:rsidRPr="00ED0406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zm.), a także – zgodnie przepisem przejściowym: art. 336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pomoc materialną o charakterze socjalnym określoną w art. 90c ust. 2 ustawy z dnia 7 września 1991 r. o systemie oświaty (Dz. U. z 2020 r. poz. 1327) oraz świadczenia, o których mowa w art. 86 ust. 1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1–3 i 5 oraz art. 212 ustawy z dnia 20 lipca 2018 r. – Prawo o szkolnictwie wyższym i nauce, a także – zgodnie z przepisem przejściowym: art. 336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2 ustawy z dnia 3 lipca 2018 r. – Przepisy wprowadzające ustawę – Prawo o szkolnictwie wyższym i nauce – dotychczasową pomoc materialną określoną w art. 173 ust. 1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1, 2 i 8, art. 173a, art. 199 ust. 1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1, 2 i 4 i art. 199a ustawy z dnia 27 lipca 2005 r. – Prawo o szkolnictwie wyższym,</w:t>
      </w:r>
    </w:p>
    <w:p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przychody wolne od podatku dochodowego na podstawie art. 21 ust. 1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148 ustawy z dnia 26 lipca 1991 r. o podatku dochodowym od osób fizycznych, pomniejszone o składki na ubezpieczenia społeczne oraz składki na ubezpieczenia zdrowotne.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A5337E" w:rsidRDefault="00416461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Łącznik prosty 134" o:spid="_x0000_s1058" style="position:absolute;z-index:-251511808;visibility:visibl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35" o:spid="_x0000_s1057" style="position:absolute;z-index:-251510784;visibility:visibl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36" o:spid="_x0000_s1056" style="position:absolute;z-index:-251509760;visibility:visibl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7" o:spid="_x0000_s1055" style="position:absolute;z-index:-251508736;visibility:visibl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8" o:spid="_x0000_s1054" style="position:absolute;z-index:-251507712;visibility:visibl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9" o:spid="_x0000_s1053" style="position:absolute;z-index:-251506688;visibility:visibl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0" o:spid="_x0000_s1052" style="position:absolute;z-index:-251505664;visibility:visibl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1" o:spid="_x0000_s1051" style="position:absolute;z-index:-251504640;visibility:visibl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2" o:spid="_x0000_s1050" style="position:absolute;z-index:-251503616;visibility:visibl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3" o:spid="_x0000_s1049" style="position:absolute;z-index:-251502592;visibility:visibl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4" o:spid="_x0000_s1048" style="position:absolute;z-index:-251501568;visibility:visibl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45" o:spid="_x0000_s1047" style="position:absolute;z-index:-251500544;visibility:visibl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6" o:spid="_x0000_s1046" style="position:absolute;z-index:-251499520;visibility:visibl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7" o:spid="_x0000_s1045" style="position:absolute;z-index:-251498496;visibility:visibl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:rsidR="00A5337E" w:rsidRDefault="00416461" w:rsidP="00A5337E">
      <w:pPr>
        <w:spacing w:line="20" w:lineRule="exact"/>
        <w:rPr>
          <w:rFonts w:ascii="Times New Roman" w:eastAsia="Times New Roman" w:hAnsi="Times New Roman"/>
        </w:rPr>
      </w:pP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48" o:spid="_x0000_s1044" style="position:absolute;z-index:-251497472;visibility:visibl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49" o:spid="_x0000_s1043" style="position:absolute;z-index:-251496448;visibility:visibl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50" o:spid="_x0000_s1042" style="position:absolute;z-index:-251495424;visibility:visibl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51" o:spid="_x0000_s1041" style="position:absolute;z-index:-251494400;visibility:visibl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52" o:spid="_x0000_s1040" style="position:absolute;z-index:-251493376;visibility:visibl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53" o:spid="_x0000_s1039" style="position:absolute;z-index:-251492352;visibility:visibl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</w:pict>
      </w:r>
      <w:r w:rsidRPr="00416461">
        <w:rPr>
          <w:rFonts w:ascii="Times New Roman" w:eastAsia="Times New Roman" w:hAnsi="Times New Roman"/>
          <w:noProof/>
          <w:sz w:val="22"/>
        </w:rPr>
        <w:pict>
          <v:line id="Łącznik prosty 154" o:spid="_x0000_s1038" style="position:absolute;z-index:-251491328;visibility:visibl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</w:pict>
      </w:r>
    </w:p>
    <w:p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:rsidR="00A5337E" w:rsidRDefault="00416461" w:rsidP="00A5337E">
      <w:pPr>
        <w:spacing w:line="20" w:lineRule="exact"/>
        <w:rPr>
          <w:rFonts w:ascii="Times New Roman" w:eastAsia="Times New Roman" w:hAnsi="Times New Roman"/>
        </w:rPr>
      </w:pPr>
      <w:r w:rsidRPr="00416461">
        <w:rPr>
          <w:rFonts w:ascii="Times New Roman" w:eastAsia="Times New Roman" w:hAnsi="Times New Roman"/>
          <w:b/>
          <w:noProof/>
          <w:sz w:val="24"/>
        </w:rPr>
        <w:pict>
          <v:line id="Łącznik prosty 155" o:spid="_x0000_s1037" style="position:absolute;z-index:-251490304;visibility:visibl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</w:pict>
      </w:r>
      <w:r w:rsidRPr="00416461">
        <w:rPr>
          <w:rFonts w:ascii="Times New Roman" w:eastAsia="Times New Roman" w:hAnsi="Times New Roman"/>
          <w:b/>
          <w:noProof/>
          <w:sz w:val="24"/>
        </w:rPr>
        <w:pict>
          <v:line id="Łącznik prosty 156" o:spid="_x0000_s1036" style="position:absolute;z-index:-251489280;visibility:visibl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</w:pict>
      </w:r>
      <w:r w:rsidRPr="00416461">
        <w:rPr>
          <w:rFonts w:ascii="Times New Roman" w:eastAsia="Times New Roman" w:hAnsi="Times New Roman"/>
          <w:b/>
          <w:noProof/>
          <w:sz w:val="24"/>
        </w:rPr>
        <w:pict>
          <v:line id="Łącznik prosty 157" o:spid="_x0000_s1035" style="position:absolute;z-index:-251488256;visibility:visibl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</w:pict>
      </w:r>
      <w:r w:rsidRPr="00416461">
        <w:rPr>
          <w:rFonts w:ascii="Times New Roman" w:eastAsia="Times New Roman" w:hAnsi="Times New Roman"/>
          <w:b/>
          <w:noProof/>
          <w:sz w:val="24"/>
        </w:rPr>
        <w:pict>
          <v:line id="Łącznik prosty 158" o:spid="_x0000_s1034" style="position:absolute;z-index:-251487232;visibility:visibl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</w:pict>
      </w:r>
      <w:r w:rsidRPr="00416461">
        <w:rPr>
          <w:rFonts w:ascii="Times New Roman" w:eastAsia="Times New Roman" w:hAnsi="Times New Roman"/>
          <w:b/>
          <w:noProof/>
          <w:sz w:val="24"/>
        </w:rPr>
        <w:pict>
          <v:line id="Łącznik prosty 159" o:spid="_x0000_s1033" style="position:absolute;z-index:-251486208;visibility:visibl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</w:pict>
      </w:r>
      <w:r w:rsidRPr="00416461">
        <w:rPr>
          <w:rFonts w:ascii="Times New Roman" w:eastAsia="Times New Roman" w:hAnsi="Times New Roman"/>
          <w:b/>
          <w:noProof/>
          <w:sz w:val="24"/>
        </w:rPr>
        <w:pict>
          <v:line id="Łącznik prosty 160" o:spid="_x0000_s1032" style="position:absolute;z-index:-251485184;visibility:visibl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</w:pict>
      </w:r>
      <w:r w:rsidRPr="00416461">
        <w:rPr>
          <w:rFonts w:ascii="Times New Roman" w:eastAsia="Times New Roman" w:hAnsi="Times New Roman"/>
          <w:b/>
          <w:noProof/>
          <w:sz w:val="24"/>
        </w:rPr>
        <w:pict>
          <v:line id="Łącznik prosty 4" o:spid="_x0000_s1031" style="position:absolute;z-index:-251484160;visibility:visibl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</w:pict>
      </w:r>
      <w:r w:rsidRPr="00416461">
        <w:rPr>
          <w:rFonts w:ascii="Times New Roman" w:eastAsia="Times New Roman" w:hAnsi="Times New Roman"/>
          <w:b/>
          <w:noProof/>
          <w:sz w:val="24"/>
        </w:rPr>
        <w:pict>
          <v:line id="Łącznik prosty 3" o:spid="_x0000_s1030" style="position:absolute;z-index:-251483136;visibility:visibl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</w:pict>
      </w:r>
      <w:r w:rsidRPr="00416461">
        <w:rPr>
          <w:rFonts w:ascii="Times New Roman" w:eastAsia="Times New Roman" w:hAnsi="Times New Roman"/>
          <w:b/>
          <w:noProof/>
          <w:sz w:val="24"/>
        </w:rPr>
        <w:pict>
          <v:line id="Łącznik prosty 2" o:spid="_x0000_s1029" style="position:absolute;z-index:-251482112;visibility:visibl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</w:pict>
      </w:r>
      <w:r w:rsidRPr="00416461">
        <w:rPr>
          <w:rFonts w:ascii="Times New Roman" w:eastAsia="Times New Roman" w:hAnsi="Times New Roman"/>
          <w:b/>
          <w:noProof/>
          <w:sz w:val="24"/>
        </w:rPr>
        <w:pict>
          <v:line id="Łącznik prosty 1" o:spid="_x0000_s1028" style="position:absolute;z-index:-251481088;visibility:visibl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6F" w:rsidRDefault="00537C6F" w:rsidP="004875E5">
      <w:r>
        <w:separator/>
      </w:r>
    </w:p>
  </w:endnote>
  <w:endnote w:type="continuationSeparator" w:id="0">
    <w:p w:rsidR="00537C6F" w:rsidRDefault="00537C6F" w:rsidP="0048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6F" w:rsidRDefault="00537C6F" w:rsidP="004875E5">
      <w:r>
        <w:separator/>
      </w:r>
    </w:p>
  </w:footnote>
  <w:footnote w:type="continuationSeparator" w:id="0">
    <w:p w:rsidR="00537C6F" w:rsidRDefault="00537C6F" w:rsidP="00487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756"/>
    <w:rsid w:val="00053755"/>
    <w:rsid w:val="001A0A25"/>
    <w:rsid w:val="001C5E6A"/>
    <w:rsid w:val="002869F1"/>
    <w:rsid w:val="002B6791"/>
    <w:rsid w:val="00416461"/>
    <w:rsid w:val="00472143"/>
    <w:rsid w:val="004875E5"/>
    <w:rsid w:val="0049290C"/>
    <w:rsid w:val="00537C6F"/>
    <w:rsid w:val="005C48F2"/>
    <w:rsid w:val="005E1A19"/>
    <w:rsid w:val="005F066A"/>
    <w:rsid w:val="00651D47"/>
    <w:rsid w:val="00775332"/>
    <w:rsid w:val="00943511"/>
    <w:rsid w:val="00964F2C"/>
    <w:rsid w:val="00A5337E"/>
    <w:rsid w:val="00B16E9D"/>
    <w:rsid w:val="00B20C13"/>
    <w:rsid w:val="00BB0407"/>
    <w:rsid w:val="00BE1AB9"/>
    <w:rsid w:val="00C068A9"/>
    <w:rsid w:val="00C36315"/>
    <w:rsid w:val="00CF24FA"/>
    <w:rsid w:val="00D05B00"/>
    <w:rsid w:val="00D06B1C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3187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Pelplin</Company>
  <LinksUpToDate>false</LinksUpToDate>
  <CharactersWithSpaces>22265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MOPS</cp:lastModifiedBy>
  <cp:revision>2</cp:revision>
  <cp:lastPrinted>2020-11-05T10:29:00Z</cp:lastPrinted>
  <dcterms:created xsi:type="dcterms:W3CDTF">2021-04-07T15:38:00Z</dcterms:created>
  <dcterms:modified xsi:type="dcterms:W3CDTF">2021-04-07T15:38:00Z</dcterms:modified>
</cp:coreProperties>
</file>